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C9" w:rsidRPr="006E41EC" w:rsidRDefault="009A01C9" w:rsidP="001919C4">
      <w:pPr>
        <w:rPr>
          <w:b/>
        </w:rPr>
      </w:pPr>
      <w:r w:rsidRPr="006E41EC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3818618</wp:posOffset>
            </wp:positionH>
            <wp:positionV relativeFrom="paragraph">
              <wp:posOffset>272</wp:posOffset>
            </wp:positionV>
            <wp:extent cx="2026920" cy="1115695"/>
            <wp:effectExtent l="0" t="0" r="508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C4" w:rsidRPr="006E41EC">
        <w:rPr>
          <w:b/>
          <w:noProof/>
          <w:sz w:val="32"/>
        </w:rPr>
        <w:t xml:space="preserve">Karta pracy </w:t>
      </w:r>
      <w:r w:rsidR="00F95F89" w:rsidRPr="006E41EC">
        <w:rPr>
          <w:b/>
          <w:i/>
          <w:noProof/>
          <w:sz w:val="32"/>
        </w:rPr>
        <w:t>Sprawdź, co jesz</w:t>
      </w:r>
    </w:p>
    <w:p w:rsidR="009A01C9" w:rsidRDefault="009A01C9"/>
    <w:p w:rsidR="001919C4" w:rsidRDefault="001919C4"/>
    <w:p w:rsidR="001919C4" w:rsidRDefault="001919C4"/>
    <w:p w:rsidR="001919C4" w:rsidRDefault="001919C4"/>
    <w:p w:rsidR="001B5C17" w:rsidRDefault="001B5C17"/>
    <w:p w:rsidR="001B5C17" w:rsidRDefault="00F95F89" w:rsidP="006E41EC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</w:pPr>
      <w:r>
        <w:t>Na zamieszczonych poniżej etykietach produktów podkreśl:</w:t>
      </w:r>
    </w:p>
    <w:p w:rsidR="00177135" w:rsidRDefault="00F95F89" w:rsidP="006E41EC">
      <w:pPr>
        <w:pStyle w:val="ListParagraph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pomarańczowo – symbole barwników,</w:t>
      </w:r>
    </w:p>
    <w:p w:rsidR="00F95F89" w:rsidRDefault="00F95F89" w:rsidP="006E41EC">
      <w:pPr>
        <w:pStyle w:val="ListParagraph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niebiesko – symbole środków konserwujących,</w:t>
      </w:r>
    </w:p>
    <w:p w:rsidR="00F95F89" w:rsidRDefault="00F95F89" w:rsidP="006E41EC">
      <w:pPr>
        <w:pStyle w:val="ListParagraph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żółto – symbole przeciwutleniaczy,</w:t>
      </w:r>
    </w:p>
    <w:p w:rsidR="00F95F89" w:rsidRDefault="00F95F89" w:rsidP="006E41EC">
      <w:pPr>
        <w:pStyle w:val="ListParagraph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zielono – symbole stabilizatorów,</w:t>
      </w:r>
    </w:p>
    <w:p w:rsidR="00F95F89" w:rsidRDefault="00F95F89" w:rsidP="006E41EC">
      <w:pPr>
        <w:pStyle w:val="ListParagraph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czerwono – symbole innych substancji, np. wzmacniających smak lub zapach.</w:t>
      </w:r>
    </w:p>
    <w:p w:rsidR="00F95F89" w:rsidRDefault="00F95F89" w:rsidP="00F95F89">
      <w:r w:rsidRPr="00F95F89">
        <w:rPr>
          <w:noProof/>
        </w:rPr>
        <w:drawing>
          <wp:inline distT="0" distB="0" distL="0" distR="0" wp14:anchorId="3EB6CB74" wp14:editId="39E10E6E">
            <wp:extent cx="5756910" cy="2971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89" w:rsidRDefault="00F95F89" w:rsidP="006E41EC">
      <w:pPr>
        <w:pStyle w:val="ListParagraph"/>
        <w:spacing w:before="120" w:after="120"/>
        <w:ind w:left="357"/>
        <w:contextualSpacing w:val="0"/>
      </w:pPr>
      <w:r>
        <w:t>Odpowiedz na pytania:</w:t>
      </w:r>
    </w:p>
    <w:p w:rsidR="00F95F89" w:rsidRDefault="00F95F89" w:rsidP="006E41E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>Czy wszystkie produkty zawierają chemiczne dodatki?</w:t>
      </w:r>
    </w:p>
    <w:p w:rsidR="00F95F89" w:rsidRDefault="00F95F89" w:rsidP="006E41E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>Czy na etykietach znalazły się nazwy, których nie znasz?</w:t>
      </w:r>
    </w:p>
    <w:p w:rsidR="00F95F89" w:rsidRDefault="00F95F89" w:rsidP="006E41E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>Dlaczego powinniśmy czytać etykiety?</w:t>
      </w:r>
    </w:p>
    <w:p w:rsidR="00F95F89" w:rsidRDefault="00F95F89" w:rsidP="006E41EC">
      <w:pPr>
        <w:spacing w:before="120" w:after="120"/>
        <w:ind w:left="357"/>
      </w:pPr>
    </w:p>
    <w:p w:rsidR="00F95F89" w:rsidRDefault="00F95F89" w:rsidP="006E41EC">
      <w:pPr>
        <w:pStyle w:val="ListParagraph"/>
        <w:numPr>
          <w:ilvl w:val="0"/>
          <w:numId w:val="9"/>
        </w:numPr>
        <w:spacing w:before="120" w:after="120"/>
        <w:ind w:left="357"/>
      </w:pPr>
      <w:r>
        <w:t>Wypisz jak najwięcej argumentów, które przekonają Twoich kolegów, że należy pić wodę.</w:t>
      </w:r>
    </w:p>
    <w:p w:rsidR="00F95F89" w:rsidRDefault="00F95F89" w:rsidP="00F95F89">
      <w:r w:rsidRPr="00F95F89">
        <w:rPr>
          <w:noProof/>
        </w:rPr>
        <w:drawing>
          <wp:inline distT="0" distB="0" distL="0" distR="0" wp14:anchorId="3ABFF01D" wp14:editId="123BA356">
            <wp:extent cx="5756910" cy="13125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F89" w:rsidSect="00424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F2" w:rsidRDefault="00EC7CF2" w:rsidP="009A01C9">
      <w:r>
        <w:separator/>
      </w:r>
    </w:p>
  </w:endnote>
  <w:endnote w:type="continuationSeparator" w:id="0">
    <w:p w:rsidR="00EC7CF2" w:rsidRDefault="00EC7CF2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55" w:rsidRDefault="00322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C9" w:rsidRDefault="009A01C9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D0C36" wp14:editId="675A425D">
              <wp:simplePos x="0" y="0"/>
              <wp:positionH relativeFrom="column">
                <wp:posOffset>243205</wp:posOffset>
              </wp:positionH>
              <wp:positionV relativeFrom="paragraph">
                <wp:posOffset>-136525</wp:posOffset>
              </wp:positionV>
              <wp:extent cx="4207510" cy="53340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1C9" w:rsidRPr="005D4DD1" w:rsidRDefault="009A01C9" w:rsidP="009A01C9">
                          <w:pPr>
                            <w:pStyle w:val="Footer"/>
                          </w:pPr>
                          <w:r w:rsidRPr="005D4DD1">
                            <w:t xml:space="preserve">www.dlanauczyciela.pl  </w:t>
                          </w: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  <w:r w:rsidRPr="005D4DD1">
                            <w:t>© Copyright by Nowa Era Sp. z o.o.</w:t>
                          </w: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  <w:p w:rsidR="009A01C9" w:rsidRPr="005D4DD1" w:rsidRDefault="009A01C9" w:rsidP="009A01C9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D0C3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9.15pt;margin-top:-10.75pt;width:331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    <v:textbox>
                <w:txbxContent>
                  <w:p w:rsidR="009A01C9" w:rsidRPr="005D4DD1" w:rsidRDefault="009A01C9" w:rsidP="009A01C9">
                    <w:pPr>
                      <w:pStyle w:val="Footer"/>
                    </w:pPr>
                    <w:r w:rsidRPr="005D4DD1">
                      <w:t xml:space="preserve">www.dlanauczyciela.pl  </w:t>
                    </w:r>
                  </w:p>
                  <w:p w:rsidR="009A01C9" w:rsidRPr="005D4DD1" w:rsidRDefault="009A01C9" w:rsidP="009A01C9">
                    <w:pPr>
                      <w:pStyle w:val="Footer"/>
                    </w:pPr>
                    <w:r w:rsidRPr="005D4DD1">
                      <w:t>© Copyright by Nowa Era Sp. z o.o.</w:t>
                    </w: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2E7671" wp14:editId="2482A04C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55" w:rsidRDefault="00322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F2" w:rsidRDefault="00EC7CF2" w:rsidP="009A01C9">
      <w:r>
        <w:separator/>
      </w:r>
    </w:p>
  </w:footnote>
  <w:footnote w:type="continuationSeparator" w:id="0">
    <w:p w:rsidR="00EC7CF2" w:rsidRDefault="00EC7CF2" w:rsidP="009A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55" w:rsidRDefault="00322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C9" w:rsidRDefault="009A0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55" w:rsidRDefault="00322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6.25pt;height:56.25pt" o:bullet="t">
        <v:imagedata r:id="rId1" o:title="Zrzut ekranu 2018-07-30 o 17"/>
      </v:shape>
    </w:pict>
  </w:numPicBullet>
  <w:abstractNum w:abstractNumId="0" w15:restartNumberingAfterBreak="0">
    <w:nsid w:val="05C33B49"/>
    <w:multiLevelType w:val="hybridMultilevel"/>
    <w:tmpl w:val="46220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02A7"/>
    <w:multiLevelType w:val="hybridMultilevel"/>
    <w:tmpl w:val="2CC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1A97"/>
    <w:multiLevelType w:val="hybridMultilevel"/>
    <w:tmpl w:val="9996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9"/>
    <w:rsid w:val="00021E8D"/>
    <w:rsid w:val="00053C12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D3313"/>
    <w:rsid w:val="004241AA"/>
    <w:rsid w:val="00503D4B"/>
    <w:rsid w:val="00643285"/>
    <w:rsid w:val="00686800"/>
    <w:rsid w:val="006E41EC"/>
    <w:rsid w:val="00717A55"/>
    <w:rsid w:val="00941762"/>
    <w:rsid w:val="009A01C9"/>
    <w:rsid w:val="009A3332"/>
    <w:rsid w:val="00CA2DED"/>
    <w:rsid w:val="00CB6888"/>
    <w:rsid w:val="00D32369"/>
    <w:rsid w:val="00D94F05"/>
    <w:rsid w:val="00EC7CF2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9E8"/>
  <w14:defaultImageDpi w14:val="32767"/>
  <w15:chartTrackingRefBased/>
  <w15:docId w15:val="{4853EFAC-D70A-404C-B946-97CD0A2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1C9"/>
  </w:style>
  <w:style w:type="paragraph" w:styleId="Footer">
    <w:name w:val="footer"/>
    <w:basedOn w:val="Normal"/>
    <w:link w:val="FooterChar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1C9"/>
  </w:style>
  <w:style w:type="paragraph" w:styleId="ListParagraph">
    <w:name w:val="List Paragraph"/>
    <w:basedOn w:val="Normal"/>
    <w:uiPriority w:val="34"/>
    <w:qFormat/>
    <w:rsid w:val="009A3332"/>
    <w:pPr>
      <w:ind w:left="720"/>
      <w:contextualSpacing/>
    </w:pPr>
  </w:style>
  <w:style w:type="table" w:styleId="TableGrid">
    <w:name w:val="Table Grid"/>
    <w:basedOn w:val="TableNormal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gsdfa fhdsad</cp:lastModifiedBy>
  <cp:revision>23</cp:revision>
  <dcterms:created xsi:type="dcterms:W3CDTF">2018-07-26T11:01:00Z</dcterms:created>
  <dcterms:modified xsi:type="dcterms:W3CDTF">2018-08-05T19:27:00Z</dcterms:modified>
</cp:coreProperties>
</file>